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60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宁德市蕉城区人民</w:t>
      </w: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检察</w:t>
      </w: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院</w:t>
      </w: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办案工作区修缮工程监理服务项目</w:t>
      </w:r>
      <w:r>
        <w:rPr>
          <w:rFonts w:hint="eastAsia" w:ascii="方正小标宋_GBK" w:hAnsi="方正小标宋_GBK" w:eastAsia="方正小标宋_GBK" w:cs="方正小标宋_GBK"/>
          <w:b w:val="0"/>
          <w:bCs w:val="0"/>
          <w:i w:val="0"/>
          <w:iCs w:val="0"/>
          <w:caps w:val="0"/>
          <w:color w:val="000000"/>
          <w:spacing w:val="0"/>
          <w:kern w:val="0"/>
          <w:sz w:val="44"/>
          <w:szCs w:val="44"/>
          <w:shd w:val="clear" w:fill="FFFFFF"/>
          <w:lang w:val="en-US" w:eastAsia="zh-CN" w:bidi="ar"/>
        </w:rPr>
        <w:t>询价公告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仿宋_GB2312" w:hAnsi="Arial" w:eastAsia="仿宋_GB2312" w:cs="仿宋_GB2312"/>
          <w:i w:val="0"/>
          <w:iCs w:val="0"/>
          <w:caps w:val="0"/>
          <w:color w:val="000000"/>
          <w:spacing w:val="0"/>
          <w:sz w:val="31"/>
          <w:szCs w:val="31"/>
          <w:shd w:val="clear" w:fill="FFFFFF"/>
        </w:rPr>
      </w:pPr>
    </w:p>
    <w:p>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20" w:firstLineChars="200"/>
        <w:jc w:val="both"/>
        <w:textAlignment w:val="auto"/>
      </w:pPr>
      <w:r>
        <w:rPr>
          <w:rFonts w:ascii="仿宋_GB2312" w:hAnsi="Arial" w:eastAsia="仿宋_GB2312" w:cs="仿宋_GB2312"/>
          <w:i w:val="0"/>
          <w:iCs w:val="0"/>
          <w:caps w:val="0"/>
          <w:color w:val="000000"/>
          <w:spacing w:val="0"/>
          <w:sz w:val="31"/>
          <w:szCs w:val="31"/>
          <w:shd w:val="clear" w:fill="FFFFFF"/>
        </w:rPr>
        <w:t>因工作需要，本院拟</w:t>
      </w:r>
      <w:r>
        <w:rPr>
          <w:rFonts w:hint="eastAsia" w:ascii="仿宋_GB2312" w:hAnsi="Arial" w:eastAsia="仿宋_GB2312" w:cs="仿宋_GB2312"/>
          <w:i w:val="0"/>
          <w:iCs w:val="0"/>
          <w:caps w:val="0"/>
          <w:color w:val="000000"/>
          <w:spacing w:val="0"/>
          <w:sz w:val="31"/>
          <w:szCs w:val="31"/>
          <w:shd w:val="clear" w:fill="FFFFFF"/>
          <w:lang w:eastAsia="zh-CN"/>
        </w:rPr>
        <w:t>对</w:t>
      </w:r>
      <w:r>
        <w:rPr>
          <w:rFonts w:hint="eastAsia" w:ascii="仿宋_GB2312" w:hAnsi="Arial" w:eastAsia="仿宋_GB2312" w:cs="仿宋_GB2312"/>
          <w:b/>
          <w:bCs/>
          <w:i w:val="0"/>
          <w:iCs w:val="0"/>
          <w:caps w:val="0"/>
          <w:color w:val="000000"/>
          <w:spacing w:val="0"/>
          <w:sz w:val="31"/>
          <w:szCs w:val="31"/>
          <w:shd w:val="clear" w:fill="FFFFFF"/>
          <w:lang w:val="en-US" w:eastAsia="zh-CN"/>
        </w:rPr>
        <w:t>办案工作区</w:t>
      </w:r>
      <w:bookmarkStart w:id="0" w:name="_GoBack"/>
      <w:bookmarkEnd w:id="0"/>
      <w:r>
        <w:rPr>
          <w:rFonts w:hint="eastAsia" w:ascii="仿宋_GB2312" w:hAnsi="Arial" w:eastAsia="仿宋_GB2312" w:cs="仿宋_GB2312"/>
          <w:b/>
          <w:bCs/>
          <w:i w:val="0"/>
          <w:iCs w:val="0"/>
          <w:caps w:val="0"/>
          <w:color w:val="000000"/>
          <w:spacing w:val="0"/>
          <w:sz w:val="31"/>
          <w:szCs w:val="31"/>
          <w:shd w:val="clear" w:fill="FFFFFF"/>
          <w:lang w:val="en-US" w:eastAsia="zh-CN"/>
        </w:rPr>
        <w:t>修缮</w:t>
      </w:r>
      <w:r>
        <w:rPr>
          <w:rFonts w:hint="default" w:ascii="仿宋_GB2312" w:hAnsi="Arial" w:eastAsia="仿宋_GB2312" w:cs="仿宋_GB2312"/>
          <w:i w:val="0"/>
          <w:iCs w:val="0"/>
          <w:caps w:val="0"/>
          <w:color w:val="000000"/>
          <w:spacing w:val="0"/>
          <w:sz w:val="31"/>
          <w:szCs w:val="31"/>
          <w:shd w:val="clear" w:fill="FFFFFF"/>
        </w:rPr>
        <w:t>，现面向社会公开询价采购</w:t>
      </w:r>
      <w:r>
        <w:rPr>
          <w:rFonts w:hint="eastAsia" w:ascii="仿宋_GB2312" w:hAnsi="Arial" w:eastAsia="仿宋_GB2312" w:cs="仿宋_GB2312"/>
          <w:b/>
          <w:bCs/>
          <w:i w:val="0"/>
          <w:iCs w:val="0"/>
          <w:caps w:val="0"/>
          <w:color w:val="000000"/>
          <w:spacing w:val="0"/>
          <w:sz w:val="31"/>
          <w:szCs w:val="31"/>
          <w:shd w:val="clear" w:fill="FFFFFF"/>
          <w:lang w:val="en-US" w:eastAsia="zh-CN"/>
        </w:rPr>
        <w:t>办案工作区修缮工程监理服务项目</w:t>
      </w:r>
      <w:r>
        <w:rPr>
          <w:rFonts w:hint="default" w:ascii="仿宋_GB2312" w:hAnsi="Arial" w:eastAsia="仿宋_GB2312" w:cs="仿宋_GB2312"/>
          <w:i w:val="0"/>
          <w:iCs w:val="0"/>
          <w:caps w:val="0"/>
          <w:color w:val="000000"/>
          <w:spacing w:val="0"/>
          <w:sz w:val="31"/>
          <w:szCs w:val="31"/>
          <w:shd w:val="clear" w:fill="FFFFFF"/>
        </w:rPr>
        <w:t>，欢迎具有完成本项目能力的供应商报名参与报价。现就有关事项公告如下：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（一）项目名称：</w:t>
      </w:r>
      <w:r>
        <w:rPr>
          <w:rFonts w:hint="default" w:ascii="仿宋_GB2312" w:hAnsi="Arial" w:eastAsia="仿宋_GB2312" w:cs="仿宋_GB2312"/>
          <w:b/>
          <w:bCs/>
          <w:i w:val="0"/>
          <w:iCs w:val="0"/>
          <w:caps w:val="0"/>
          <w:color w:val="000000"/>
          <w:spacing w:val="0"/>
          <w:sz w:val="31"/>
          <w:szCs w:val="31"/>
          <w:shd w:val="clear" w:fill="FFFFFF"/>
          <w:lang w:val="en-US" w:eastAsia="zh-CN"/>
        </w:rPr>
        <w:t>宁德市蕉城区人民</w:t>
      </w:r>
      <w:r>
        <w:rPr>
          <w:rFonts w:hint="eastAsia" w:ascii="仿宋_GB2312" w:hAnsi="Arial" w:eastAsia="仿宋_GB2312" w:cs="仿宋_GB2312"/>
          <w:b/>
          <w:bCs/>
          <w:i w:val="0"/>
          <w:iCs w:val="0"/>
          <w:caps w:val="0"/>
          <w:color w:val="000000"/>
          <w:spacing w:val="0"/>
          <w:sz w:val="31"/>
          <w:szCs w:val="31"/>
          <w:shd w:val="clear" w:fill="FFFFFF"/>
          <w:lang w:val="en-US" w:eastAsia="zh-CN"/>
        </w:rPr>
        <w:t>检察</w:t>
      </w:r>
      <w:r>
        <w:rPr>
          <w:rFonts w:hint="default" w:ascii="仿宋_GB2312" w:hAnsi="Arial" w:eastAsia="仿宋_GB2312" w:cs="仿宋_GB2312"/>
          <w:b/>
          <w:bCs/>
          <w:i w:val="0"/>
          <w:iCs w:val="0"/>
          <w:caps w:val="0"/>
          <w:color w:val="000000"/>
          <w:spacing w:val="0"/>
          <w:sz w:val="31"/>
          <w:szCs w:val="31"/>
          <w:shd w:val="clear" w:fill="FFFFFF"/>
          <w:lang w:val="en-US" w:eastAsia="zh-CN"/>
        </w:rPr>
        <w:t>院</w:t>
      </w:r>
      <w:r>
        <w:rPr>
          <w:rFonts w:hint="eastAsia" w:ascii="仿宋_GB2312" w:hAnsi="Arial" w:eastAsia="仿宋_GB2312" w:cs="仿宋_GB2312"/>
          <w:b/>
          <w:bCs/>
          <w:i w:val="0"/>
          <w:iCs w:val="0"/>
          <w:caps w:val="0"/>
          <w:color w:val="000000"/>
          <w:spacing w:val="0"/>
          <w:sz w:val="31"/>
          <w:szCs w:val="31"/>
          <w:shd w:val="clear" w:fill="FFFFFF"/>
          <w:lang w:val="en-US" w:eastAsia="zh-CN"/>
        </w:rPr>
        <w:t>办案工作区修缮工程监理服务项目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（二）项目地点：宁德市蕉城区</w:t>
      </w:r>
      <w:r>
        <w:rPr>
          <w:rFonts w:hint="eastAsia" w:ascii="仿宋_GB2312" w:hAnsi="Arial" w:eastAsia="仿宋_GB2312" w:cs="仿宋_GB2312"/>
          <w:i w:val="0"/>
          <w:iCs w:val="0"/>
          <w:caps w:val="0"/>
          <w:color w:val="000000"/>
          <w:spacing w:val="0"/>
          <w:sz w:val="31"/>
          <w:szCs w:val="31"/>
          <w:shd w:val="clear" w:fill="FFFFFF"/>
          <w:lang w:eastAsia="zh-CN"/>
        </w:rPr>
        <w:t>蕉城南路</w:t>
      </w:r>
      <w:r>
        <w:rPr>
          <w:rFonts w:hint="eastAsia" w:ascii="仿宋_GB2312" w:hAnsi="Arial" w:eastAsia="仿宋_GB2312" w:cs="仿宋_GB2312"/>
          <w:i w:val="0"/>
          <w:iCs w:val="0"/>
          <w:caps w:val="0"/>
          <w:color w:val="000000"/>
          <w:spacing w:val="0"/>
          <w:sz w:val="31"/>
          <w:szCs w:val="31"/>
          <w:shd w:val="clear" w:fill="FFFFFF"/>
          <w:lang w:val="en-US" w:eastAsia="zh-CN"/>
        </w:rPr>
        <w:t>117</w:t>
      </w:r>
      <w:r>
        <w:rPr>
          <w:rFonts w:hint="default" w:ascii="仿宋_GB2312" w:hAnsi="Arial" w:eastAsia="仿宋_GB2312" w:cs="仿宋_GB2312"/>
          <w:i w:val="0"/>
          <w:iCs w:val="0"/>
          <w:caps w:val="0"/>
          <w:color w:val="000000"/>
          <w:spacing w:val="0"/>
          <w:sz w:val="31"/>
          <w:szCs w:val="31"/>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（三）</w:t>
      </w:r>
      <w:r>
        <w:rPr>
          <w:rFonts w:ascii="仿宋_GB2312" w:hAnsi="宋体" w:eastAsia="仿宋_GB2312" w:cs="仿宋_GB2312"/>
          <w:i w:val="0"/>
          <w:iCs w:val="0"/>
          <w:caps w:val="0"/>
          <w:color w:val="000000"/>
          <w:spacing w:val="0"/>
          <w:sz w:val="31"/>
          <w:szCs w:val="31"/>
          <w:shd w:val="clear" w:fill="FFFFFF"/>
        </w:rPr>
        <w:t>项目情况：</w:t>
      </w:r>
      <w:r>
        <w:rPr>
          <w:rFonts w:ascii="仿宋_GB2312" w:hAnsi="Arial" w:eastAsia="仿宋_GB2312" w:cs="仿宋_GB2312"/>
          <w:i w:val="0"/>
          <w:iCs w:val="0"/>
          <w:caps w:val="0"/>
          <w:color w:val="000000"/>
          <w:spacing w:val="0"/>
          <w:sz w:val="31"/>
          <w:szCs w:val="31"/>
          <w:shd w:val="clear" w:fill="FFFFFF"/>
        </w:rPr>
        <w:t>项目位于宁德市蕉城区人民</w:t>
      </w:r>
      <w:r>
        <w:rPr>
          <w:rFonts w:hint="eastAsia" w:ascii="仿宋_GB2312" w:hAnsi="Arial" w:eastAsia="仿宋_GB2312" w:cs="仿宋_GB2312"/>
          <w:i w:val="0"/>
          <w:iCs w:val="0"/>
          <w:caps w:val="0"/>
          <w:color w:val="000000"/>
          <w:spacing w:val="0"/>
          <w:sz w:val="31"/>
          <w:szCs w:val="31"/>
          <w:shd w:val="clear" w:fill="FFFFFF"/>
          <w:lang w:eastAsia="zh-CN"/>
        </w:rPr>
        <w:t>检察</w:t>
      </w:r>
      <w:r>
        <w:rPr>
          <w:rFonts w:ascii="仿宋_GB2312" w:hAnsi="Arial" w:eastAsia="仿宋_GB2312" w:cs="仿宋_GB2312"/>
          <w:i w:val="0"/>
          <w:iCs w:val="0"/>
          <w:caps w:val="0"/>
          <w:color w:val="000000"/>
          <w:spacing w:val="0"/>
          <w:sz w:val="31"/>
          <w:szCs w:val="31"/>
          <w:shd w:val="clear" w:fill="FFFFFF"/>
        </w:rPr>
        <w:t>院办公大楼</w:t>
      </w:r>
      <w:r>
        <w:rPr>
          <w:rFonts w:hint="eastAsia" w:ascii="仿宋_GB2312" w:hAnsi="Arial" w:eastAsia="仿宋_GB2312" w:cs="仿宋_GB2312"/>
          <w:i w:val="0"/>
          <w:iCs w:val="0"/>
          <w:caps w:val="0"/>
          <w:color w:val="000000"/>
          <w:spacing w:val="0"/>
          <w:sz w:val="31"/>
          <w:szCs w:val="31"/>
          <w:shd w:val="clear" w:fill="FFFFFF"/>
          <w:lang w:eastAsia="zh-CN"/>
        </w:rPr>
        <w:t>负一</w:t>
      </w:r>
      <w:r>
        <w:rPr>
          <w:rFonts w:hint="default" w:ascii="仿宋_GB2312" w:hAnsi="Arial" w:eastAsia="仿宋_GB2312" w:cs="仿宋_GB2312"/>
          <w:i w:val="0"/>
          <w:iCs w:val="0"/>
          <w:caps w:val="0"/>
          <w:color w:val="000000"/>
          <w:spacing w:val="0"/>
          <w:sz w:val="31"/>
          <w:szCs w:val="31"/>
          <w:shd w:val="clear" w:fill="FFFFFF"/>
        </w:rPr>
        <w:t>层，面积约</w:t>
      </w:r>
      <w:r>
        <w:rPr>
          <w:rFonts w:hint="eastAsia" w:ascii="仿宋_GB2312" w:hAnsi="Arial" w:eastAsia="仿宋_GB2312" w:cs="仿宋_GB2312"/>
          <w:i w:val="0"/>
          <w:iCs w:val="0"/>
          <w:caps w:val="0"/>
          <w:color w:val="auto"/>
          <w:spacing w:val="0"/>
          <w:sz w:val="31"/>
          <w:szCs w:val="31"/>
          <w:shd w:val="clear" w:fill="FFFFFF"/>
          <w:lang w:val="en-US" w:eastAsia="zh-CN"/>
        </w:rPr>
        <w:t>272</w:t>
      </w:r>
      <w:r>
        <w:rPr>
          <w:rFonts w:hint="default" w:ascii="仿宋_GB2312" w:hAnsi="Arial" w:eastAsia="仿宋_GB2312" w:cs="仿宋_GB2312"/>
          <w:i w:val="0"/>
          <w:iCs w:val="0"/>
          <w:caps w:val="0"/>
          <w:color w:val="000000"/>
          <w:spacing w:val="0"/>
          <w:sz w:val="31"/>
          <w:szCs w:val="31"/>
          <w:shd w:val="clear" w:fill="FFFFFF"/>
        </w:rPr>
        <w:t>平方米，建设工程前期委托</w:t>
      </w:r>
      <w:r>
        <w:rPr>
          <w:rFonts w:hint="eastAsia" w:ascii="仿宋_GB2312" w:hAnsi="Arial" w:eastAsia="仿宋_GB2312" w:cs="仿宋_GB2312"/>
          <w:i w:val="0"/>
          <w:iCs w:val="0"/>
          <w:caps w:val="0"/>
          <w:color w:val="000000"/>
          <w:spacing w:val="0"/>
          <w:sz w:val="31"/>
          <w:szCs w:val="31"/>
          <w:shd w:val="clear" w:fill="FFFFFF"/>
          <w:lang w:eastAsia="zh-CN"/>
        </w:rPr>
        <w:t>宁德市蕉城区公共资源交易中心</w:t>
      </w:r>
      <w:r>
        <w:rPr>
          <w:rFonts w:hint="default" w:ascii="仿宋_GB2312" w:hAnsi="Arial" w:eastAsia="仿宋_GB2312" w:cs="仿宋_GB2312"/>
          <w:i w:val="0"/>
          <w:iCs w:val="0"/>
          <w:caps w:val="0"/>
          <w:color w:val="000000"/>
          <w:spacing w:val="0"/>
          <w:sz w:val="31"/>
          <w:szCs w:val="31"/>
          <w:shd w:val="clear" w:fill="FFFFFF"/>
        </w:rPr>
        <w:t>代理招标，中标（成交）供应商为福建</w:t>
      </w:r>
      <w:r>
        <w:rPr>
          <w:rFonts w:hint="eastAsia" w:ascii="仿宋_GB2312" w:hAnsi="Arial" w:eastAsia="仿宋_GB2312" w:cs="仿宋_GB2312"/>
          <w:i w:val="0"/>
          <w:iCs w:val="0"/>
          <w:caps w:val="0"/>
          <w:color w:val="000000"/>
          <w:spacing w:val="0"/>
          <w:sz w:val="31"/>
          <w:szCs w:val="31"/>
          <w:shd w:val="clear" w:fill="FFFFFF"/>
          <w:lang w:eastAsia="zh-CN"/>
        </w:rPr>
        <w:t>锦运达智能建设工程</w:t>
      </w:r>
      <w:r>
        <w:rPr>
          <w:rFonts w:hint="default" w:ascii="仿宋_GB2312" w:hAnsi="Arial" w:eastAsia="仿宋_GB2312" w:cs="仿宋_GB2312"/>
          <w:i w:val="0"/>
          <w:iCs w:val="0"/>
          <w:caps w:val="0"/>
          <w:color w:val="000000"/>
          <w:spacing w:val="0"/>
          <w:sz w:val="31"/>
          <w:szCs w:val="31"/>
          <w:shd w:val="clear" w:fill="FFFFFF"/>
        </w:rPr>
        <w:t>有限公司，中标价为</w:t>
      </w:r>
      <w:r>
        <w:rPr>
          <w:rFonts w:hint="eastAsia" w:ascii="仿宋_GB2312" w:hAnsi="Arial" w:eastAsia="仿宋_GB2312" w:cs="仿宋_GB2312"/>
          <w:i w:val="0"/>
          <w:iCs w:val="0"/>
          <w:caps w:val="0"/>
          <w:color w:val="auto"/>
          <w:spacing w:val="0"/>
          <w:sz w:val="31"/>
          <w:szCs w:val="31"/>
          <w:shd w:val="clear" w:fill="FFFFFF"/>
          <w:lang w:val="en-US" w:eastAsia="zh-CN"/>
        </w:rPr>
        <w:t>537888</w:t>
      </w:r>
      <w:r>
        <w:rPr>
          <w:rFonts w:hint="default" w:ascii="仿宋_GB2312" w:hAnsi="Arial" w:eastAsia="仿宋_GB2312" w:cs="仿宋_GB2312"/>
          <w:i w:val="0"/>
          <w:iCs w:val="0"/>
          <w:caps w:val="0"/>
          <w:color w:val="000000"/>
          <w:spacing w:val="0"/>
          <w:sz w:val="31"/>
          <w:szCs w:val="31"/>
          <w:shd w:val="clear"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（四）项目最高限价：</w:t>
      </w:r>
      <w:r>
        <w:rPr>
          <w:rFonts w:hint="eastAsia" w:ascii="仿宋_GB2312" w:hAnsi="Arial" w:eastAsia="仿宋_GB2312" w:cs="仿宋_GB2312"/>
          <w:i w:val="0"/>
          <w:iCs w:val="0"/>
          <w:caps w:val="0"/>
          <w:color w:val="auto"/>
          <w:spacing w:val="0"/>
          <w:sz w:val="31"/>
          <w:szCs w:val="31"/>
          <w:shd w:val="clear" w:fill="FFFFFF"/>
          <w:lang w:val="en-US" w:eastAsia="zh-CN"/>
        </w:rPr>
        <w:t>17750</w:t>
      </w:r>
      <w:r>
        <w:rPr>
          <w:rFonts w:hint="default" w:ascii="仿宋_GB2312" w:hAnsi="Arial" w:eastAsia="仿宋_GB2312" w:cs="仿宋_GB2312"/>
          <w:i w:val="0"/>
          <w:iCs w:val="0"/>
          <w:caps w:val="0"/>
          <w:color w:val="000000"/>
          <w:spacing w:val="0"/>
          <w:sz w:val="31"/>
          <w:szCs w:val="31"/>
          <w:shd w:val="clear" w:fill="FFFFFF"/>
        </w:rPr>
        <w:t>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（五）</w:t>
      </w:r>
      <w:r>
        <w:rPr>
          <w:rFonts w:hint="eastAsia" w:ascii="仿宋_GB2312" w:hAnsi="Arial" w:eastAsia="仿宋_GB2312" w:cs="仿宋_GB2312"/>
          <w:i w:val="0"/>
          <w:iCs w:val="0"/>
          <w:caps w:val="0"/>
          <w:color w:val="000000"/>
          <w:spacing w:val="0"/>
          <w:sz w:val="31"/>
          <w:szCs w:val="31"/>
          <w:shd w:val="clear" w:fill="FFFFFF"/>
          <w:lang w:eastAsia="zh-CN"/>
        </w:rPr>
        <w:t>评定</w:t>
      </w:r>
      <w:r>
        <w:rPr>
          <w:rFonts w:hint="default" w:ascii="仿宋_GB2312" w:hAnsi="Arial" w:eastAsia="仿宋_GB2312" w:cs="仿宋_GB2312"/>
          <w:i w:val="0"/>
          <w:iCs w:val="0"/>
          <w:caps w:val="0"/>
          <w:color w:val="000000"/>
          <w:spacing w:val="0"/>
          <w:sz w:val="31"/>
          <w:szCs w:val="31"/>
          <w:shd w:val="clear" w:fill="FFFFFF"/>
        </w:rPr>
        <w:t>服务期限：合同签订后</w:t>
      </w:r>
      <w:r>
        <w:rPr>
          <w:rFonts w:hint="eastAsia" w:ascii="仿宋_GB2312" w:hAnsi="Arial" w:eastAsia="仿宋_GB2312" w:cs="仿宋_GB2312"/>
          <w:i w:val="0"/>
          <w:iCs w:val="0"/>
          <w:caps w:val="0"/>
          <w:color w:val="000000"/>
          <w:spacing w:val="0"/>
          <w:sz w:val="31"/>
          <w:szCs w:val="31"/>
          <w:shd w:val="clear" w:fill="FFFFFF"/>
          <w:lang w:val="en-US" w:eastAsia="zh-CN"/>
        </w:rPr>
        <w:t>30</w:t>
      </w:r>
      <w:r>
        <w:rPr>
          <w:rFonts w:hint="default" w:ascii="仿宋_GB2312" w:hAnsi="Arial" w:eastAsia="仿宋_GB2312" w:cs="仿宋_GB2312"/>
          <w:i w:val="0"/>
          <w:iCs w:val="0"/>
          <w:caps w:val="0"/>
          <w:color w:val="000000"/>
          <w:spacing w:val="0"/>
          <w:sz w:val="31"/>
          <w:szCs w:val="31"/>
          <w:shd w:val="clear" w:fill="FFFFFF"/>
        </w:rPr>
        <w:t>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10" w:firstLineChars="100"/>
        <w:textAlignment w:val="auto"/>
      </w:pPr>
      <w:r>
        <w:rPr>
          <w:rFonts w:hint="default" w:ascii="仿宋_GB2312" w:hAnsi="Arial" w:eastAsia="仿宋_GB2312" w:cs="仿宋_GB2312"/>
          <w:i w:val="0"/>
          <w:iCs w:val="0"/>
          <w:caps w:val="0"/>
          <w:color w:val="000000"/>
          <w:spacing w:val="0"/>
          <w:sz w:val="31"/>
          <w:szCs w:val="31"/>
          <w:shd w:val="clear" w:fill="FFFFFF"/>
        </w:rPr>
        <w:t>二、供应商资质要求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Arial" w:hAnsi="Arial" w:cs="Arial"/>
          <w:i w:val="0"/>
          <w:iCs w:val="0"/>
          <w:caps w:val="0"/>
          <w:color w:val="000000"/>
          <w:spacing w:val="0"/>
          <w:sz w:val="24"/>
          <w:szCs w:val="24"/>
        </w:rPr>
      </w:pPr>
      <w:r>
        <w:rPr>
          <w:rFonts w:ascii="仿宋_GB2312" w:hAnsi="Arial" w:eastAsia="仿宋_GB2312" w:cs="仿宋_GB2312"/>
          <w:i w:val="0"/>
          <w:iCs w:val="0"/>
          <w:caps w:val="0"/>
          <w:color w:val="000000"/>
          <w:spacing w:val="0"/>
          <w:sz w:val="31"/>
          <w:szCs w:val="31"/>
          <w:shd w:val="clear" w:fill="FFFFFF"/>
        </w:rPr>
        <w:t>（一）在中华人民共和国注册，具有独立承担民事责任能力的独立法人；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（二）必须遵循《中华人民共和国政府采购法》第二十二条规定；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（三）负责人为同一人或者存在直接控股、管理关系的不同供应商，只能以一家供应商名义参加询价；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（四）具有建设行政主管部门颁发的房屋建筑工程监理乙级资质；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（五）供应商负责人与建设工程中标（成交）供应商福建</w:t>
      </w:r>
      <w:r>
        <w:rPr>
          <w:rFonts w:hint="eastAsia" w:ascii="仿宋_GB2312" w:hAnsi="Arial" w:eastAsia="仿宋_GB2312" w:cs="仿宋_GB2312"/>
          <w:i w:val="0"/>
          <w:iCs w:val="0"/>
          <w:caps w:val="0"/>
          <w:color w:val="000000"/>
          <w:spacing w:val="0"/>
          <w:sz w:val="31"/>
          <w:szCs w:val="31"/>
          <w:shd w:val="clear" w:fill="FFFFFF"/>
          <w:lang w:eastAsia="zh-CN"/>
        </w:rPr>
        <w:t>锦运达智能建设工程</w:t>
      </w:r>
      <w:r>
        <w:rPr>
          <w:rFonts w:hint="default" w:ascii="仿宋_GB2312" w:hAnsi="Arial" w:eastAsia="仿宋_GB2312" w:cs="仿宋_GB2312"/>
          <w:i w:val="0"/>
          <w:iCs w:val="0"/>
          <w:caps w:val="0"/>
          <w:color w:val="000000"/>
          <w:spacing w:val="0"/>
          <w:sz w:val="31"/>
          <w:szCs w:val="31"/>
          <w:shd w:val="clear" w:fill="FFFFFF"/>
        </w:rPr>
        <w:t>有限公司负责人为同一人或者存在直接控股、管理关系的，不得参加询价。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310" w:firstLineChars="100"/>
        <w:textAlignment w:val="auto"/>
      </w:pPr>
      <w:r>
        <w:rPr>
          <w:rFonts w:hint="default" w:ascii="仿宋_GB2312" w:hAnsi="Arial" w:eastAsia="仿宋_GB2312" w:cs="仿宋_GB2312"/>
          <w:i w:val="0"/>
          <w:iCs w:val="0"/>
          <w:caps w:val="0"/>
          <w:color w:val="000000"/>
          <w:spacing w:val="0"/>
          <w:sz w:val="31"/>
          <w:szCs w:val="31"/>
          <w:shd w:val="clear" w:fill="FFFFFF"/>
        </w:rPr>
        <w:t>三、提供报价资料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ascii="Arial" w:hAnsi="Arial" w:cs="Arial"/>
          <w:i w:val="0"/>
          <w:iCs w:val="0"/>
          <w:caps w:val="0"/>
          <w:color w:val="000000"/>
          <w:spacing w:val="0"/>
          <w:sz w:val="24"/>
          <w:szCs w:val="24"/>
        </w:rPr>
      </w:pPr>
      <w:r>
        <w:rPr>
          <w:rFonts w:ascii="仿宋_GB2312" w:hAnsi="Arial" w:eastAsia="仿宋_GB2312" w:cs="仿宋_GB2312"/>
          <w:i w:val="0"/>
          <w:iCs w:val="0"/>
          <w:caps w:val="0"/>
          <w:color w:val="000000"/>
          <w:spacing w:val="0"/>
          <w:sz w:val="31"/>
          <w:szCs w:val="31"/>
          <w:shd w:val="clear" w:fill="FFFFFF"/>
        </w:rPr>
        <w:t>（一）书面报价方案；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（二）法定代表人身份证复印件；如报价方代表不是法定代表人，须提供法定代表人授权书及被授权人身份证复印件；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三）按照规定提供相关资格承诺函（格式详见附件）的，可不提供《中华人民共和国政府采购法实施条例》第十七条第一款规定的资格条件证明材料；若未提供相关资格承诺函的，则应在响应时，提供《中华人民共和国政府采购法实施条例》第十七条第一款规定的资格条件证明材料；否则，视为未按照竞争性磋商文件规定提交供应商的资格证明文件，按资格审查不通过处理；</w:t>
      </w:r>
      <w:r>
        <w:rPr>
          <w:rFonts w:ascii="仿宋" w:hAnsi="仿宋" w:eastAsia="仿宋" w:cs="仿宋"/>
          <w:i w:val="0"/>
          <w:iCs w:val="0"/>
          <w:caps w:val="0"/>
          <w:color w:val="000000"/>
          <w:spacing w:val="0"/>
          <w:sz w:val="31"/>
          <w:szCs w:val="31"/>
          <w:shd w:val="clear" w:fill="FFFFFF"/>
        </w:rPr>
        <w:t>提供资格承诺函内容不实的</w:t>
      </w:r>
      <w:r>
        <w:rPr>
          <w:rFonts w:hint="default" w:ascii="仿宋_GB2312" w:hAnsi="Arial" w:eastAsia="仿宋_GB2312" w:cs="仿宋_GB2312"/>
          <w:i w:val="0"/>
          <w:iCs w:val="0"/>
          <w:caps w:val="0"/>
          <w:color w:val="000000"/>
          <w:spacing w:val="0"/>
          <w:sz w:val="31"/>
          <w:szCs w:val="31"/>
          <w:shd w:val="clear" w:fill="FFFFFF"/>
        </w:rPr>
        <w:t>，可能涉嫌《中华人民共和国政府采购法》第七十七条第一款第（一）项规定的“提供虚假材料谋取中标成交”违法情形，经调查属实的，供应商将面临以下法律责任：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1、‌罚款‌：处以采购金额千分之五以上千分之十以下的罚款‌。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2、‌列入不良行为记录名单‌：在政府采购领域内列入不良行为记录名单‌。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3、‌禁止参加政府采购活动‌：在一至三年内禁止参加政府采购活动‌。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4、‌没收违法所得‌：有违法所得的，并处没收违法所得‌。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5、‌吊销营业执照‌：情节严重的，由市场监管部门吊销营业执照‌。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6、‌刑事责任‌：构成犯罪的，依法追究刑事责任‌。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（四）须提供建设行政主管部门颁发的房屋建筑工程监理乙级资质证书复印件并加盖供应商公章；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Arial" w:hAnsi="Arial" w:cs="Arial"/>
          <w:i w:val="0"/>
          <w:iCs w:val="0"/>
          <w:caps w:val="0"/>
          <w:color w:val="000000"/>
          <w:spacing w:val="0"/>
          <w:sz w:val="24"/>
          <w:szCs w:val="24"/>
        </w:rPr>
      </w:pPr>
      <w:r>
        <w:rPr>
          <w:rFonts w:hint="default" w:ascii="仿宋_GB2312" w:hAnsi="Arial" w:eastAsia="仿宋_GB2312" w:cs="仿宋_GB2312"/>
          <w:i w:val="0"/>
          <w:iCs w:val="0"/>
          <w:caps w:val="0"/>
          <w:color w:val="000000"/>
          <w:spacing w:val="0"/>
          <w:sz w:val="31"/>
          <w:szCs w:val="31"/>
          <w:shd w:val="clear" w:fill="FFFFFF"/>
        </w:rPr>
        <w:t>以上内容均需加盖单位公章。如发现虚假资料，投标单位承担由此产生的一切后果，宁德市蕉城区人民</w:t>
      </w:r>
      <w:r>
        <w:rPr>
          <w:rFonts w:hint="eastAsia" w:ascii="仿宋_GB2312" w:hAnsi="Arial" w:eastAsia="仿宋_GB2312" w:cs="仿宋_GB2312"/>
          <w:i w:val="0"/>
          <w:iCs w:val="0"/>
          <w:caps w:val="0"/>
          <w:color w:val="000000"/>
          <w:spacing w:val="0"/>
          <w:sz w:val="31"/>
          <w:szCs w:val="31"/>
          <w:shd w:val="clear" w:fill="FFFFFF"/>
          <w:lang w:eastAsia="zh-CN"/>
        </w:rPr>
        <w:t>检察</w:t>
      </w:r>
      <w:r>
        <w:rPr>
          <w:rFonts w:hint="default" w:ascii="仿宋_GB2312" w:hAnsi="Arial" w:eastAsia="仿宋_GB2312" w:cs="仿宋_GB2312"/>
          <w:i w:val="0"/>
          <w:iCs w:val="0"/>
          <w:caps w:val="0"/>
          <w:color w:val="000000"/>
          <w:spacing w:val="0"/>
          <w:sz w:val="31"/>
          <w:szCs w:val="31"/>
          <w:shd w:val="clear" w:fill="FFFFFF"/>
        </w:rPr>
        <w:t>院有权单方面终止合同及要求中标单位赔偿由此产生的一切损失。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四、评标方式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根据投标供应商报价，以最低价确定中标供应商。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五、报价截止时间和地点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（一）截止时间：202</w:t>
      </w:r>
      <w:r>
        <w:rPr>
          <w:rFonts w:hint="eastAsia" w:ascii="仿宋_GB2312" w:hAnsi="Arial" w:eastAsia="仿宋_GB2312" w:cs="仿宋_GB2312"/>
          <w:i w:val="0"/>
          <w:iCs w:val="0"/>
          <w:caps w:val="0"/>
          <w:color w:val="000000"/>
          <w:spacing w:val="0"/>
          <w:sz w:val="31"/>
          <w:szCs w:val="31"/>
          <w:shd w:val="clear" w:fill="FFFFFF"/>
          <w:lang w:val="en-US" w:eastAsia="zh-CN"/>
        </w:rPr>
        <w:t>5</w:t>
      </w:r>
      <w:r>
        <w:rPr>
          <w:rFonts w:hint="default" w:ascii="仿宋_GB2312" w:hAnsi="Arial" w:eastAsia="仿宋_GB2312" w:cs="仿宋_GB2312"/>
          <w:i w:val="0"/>
          <w:iCs w:val="0"/>
          <w:caps w:val="0"/>
          <w:color w:val="000000"/>
          <w:spacing w:val="0"/>
          <w:sz w:val="31"/>
          <w:szCs w:val="31"/>
          <w:shd w:val="clear" w:fill="FFFFFF"/>
        </w:rPr>
        <w:t>年</w:t>
      </w:r>
      <w:r>
        <w:rPr>
          <w:rFonts w:hint="eastAsia" w:ascii="仿宋_GB2312" w:hAnsi="Arial" w:eastAsia="仿宋_GB2312" w:cs="仿宋_GB2312"/>
          <w:i w:val="0"/>
          <w:iCs w:val="0"/>
          <w:caps w:val="0"/>
          <w:color w:val="000000"/>
          <w:spacing w:val="0"/>
          <w:sz w:val="31"/>
          <w:szCs w:val="31"/>
          <w:shd w:val="clear" w:fill="FFFFFF"/>
          <w:lang w:val="en-US" w:eastAsia="zh-CN"/>
        </w:rPr>
        <w:t>4</w:t>
      </w:r>
      <w:r>
        <w:rPr>
          <w:rFonts w:hint="default" w:ascii="仿宋_GB2312" w:hAnsi="Arial" w:eastAsia="仿宋_GB2312" w:cs="仿宋_GB2312"/>
          <w:i w:val="0"/>
          <w:iCs w:val="0"/>
          <w:caps w:val="0"/>
          <w:color w:val="000000"/>
          <w:spacing w:val="0"/>
          <w:sz w:val="31"/>
          <w:szCs w:val="31"/>
          <w:shd w:val="clear" w:fill="FFFFFF"/>
        </w:rPr>
        <w:t>月</w:t>
      </w:r>
      <w:r>
        <w:rPr>
          <w:rFonts w:hint="eastAsia" w:ascii="仿宋_GB2312" w:hAnsi="Arial" w:eastAsia="仿宋_GB2312" w:cs="仿宋_GB2312"/>
          <w:i w:val="0"/>
          <w:iCs w:val="0"/>
          <w:caps w:val="0"/>
          <w:color w:val="000000"/>
          <w:spacing w:val="0"/>
          <w:sz w:val="31"/>
          <w:szCs w:val="31"/>
          <w:shd w:val="clear" w:fill="FFFFFF"/>
          <w:lang w:val="en-US" w:eastAsia="zh-CN"/>
        </w:rPr>
        <w:t>10</w:t>
      </w:r>
      <w:r>
        <w:rPr>
          <w:rFonts w:hint="default" w:ascii="仿宋_GB2312" w:hAnsi="Arial" w:eastAsia="仿宋_GB2312" w:cs="仿宋_GB2312"/>
          <w:i w:val="0"/>
          <w:iCs w:val="0"/>
          <w:caps w:val="0"/>
          <w:color w:val="000000"/>
          <w:spacing w:val="0"/>
          <w:sz w:val="31"/>
          <w:szCs w:val="31"/>
          <w:shd w:val="clear" w:fill="FFFFFF"/>
        </w:rPr>
        <w:t>日下午16:00（北京时间）前截止，逾期不候。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（二）地点：宁德市蕉城区</w:t>
      </w:r>
      <w:r>
        <w:rPr>
          <w:rFonts w:hint="eastAsia" w:ascii="仿宋_GB2312" w:hAnsi="Arial" w:eastAsia="仿宋_GB2312" w:cs="仿宋_GB2312"/>
          <w:i w:val="0"/>
          <w:iCs w:val="0"/>
          <w:caps w:val="0"/>
          <w:color w:val="000000"/>
          <w:spacing w:val="0"/>
          <w:sz w:val="31"/>
          <w:szCs w:val="31"/>
          <w:shd w:val="clear" w:fill="FFFFFF"/>
          <w:lang w:eastAsia="zh-CN"/>
        </w:rPr>
        <w:t>蕉城南</w:t>
      </w:r>
      <w:r>
        <w:rPr>
          <w:rFonts w:hint="default" w:ascii="仿宋_GB2312" w:hAnsi="Arial" w:eastAsia="仿宋_GB2312" w:cs="仿宋_GB2312"/>
          <w:i w:val="0"/>
          <w:iCs w:val="0"/>
          <w:caps w:val="0"/>
          <w:color w:val="000000"/>
          <w:spacing w:val="0"/>
          <w:sz w:val="31"/>
          <w:szCs w:val="31"/>
          <w:shd w:val="clear" w:fill="FFFFFF"/>
        </w:rPr>
        <w:t>路1</w:t>
      </w:r>
      <w:r>
        <w:rPr>
          <w:rFonts w:hint="eastAsia" w:ascii="仿宋_GB2312" w:hAnsi="Arial" w:eastAsia="仿宋_GB2312" w:cs="仿宋_GB2312"/>
          <w:i w:val="0"/>
          <w:iCs w:val="0"/>
          <w:caps w:val="0"/>
          <w:color w:val="000000"/>
          <w:spacing w:val="0"/>
          <w:sz w:val="31"/>
          <w:szCs w:val="31"/>
          <w:shd w:val="clear" w:fill="FFFFFF"/>
          <w:lang w:val="en-US" w:eastAsia="zh-CN"/>
        </w:rPr>
        <w:t>17</w:t>
      </w:r>
      <w:r>
        <w:rPr>
          <w:rFonts w:hint="default" w:ascii="仿宋_GB2312" w:hAnsi="Arial" w:eastAsia="仿宋_GB2312" w:cs="仿宋_GB2312"/>
          <w:i w:val="0"/>
          <w:iCs w:val="0"/>
          <w:caps w:val="0"/>
          <w:color w:val="000000"/>
          <w:spacing w:val="0"/>
          <w:sz w:val="31"/>
          <w:szCs w:val="31"/>
          <w:shd w:val="clear" w:fill="FFFFFF"/>
        </w:rPr>
        <w:t>号</w:t>
      </w:r>
      <w:r>
        <w:rPr>
          <w:rFonts w:hint="eastAsia" w:ascii="仿宋_GB2312" w:hAnsi="Arial" w:eastAsia="仿宋_GB2312" w:cs="仿宋_GB2312"/>
          <w:i w:val="0"/>
          <w:iCs w:val="0"/>
          <w:caps w:val="0"/>
          <w:color w:val="000000"/>
          <w:spacing w:val="0"/>
          <w:sz w:val="31"/>
          <w:szCs w:val="31"/>
          <w:shd w:val="clear" w:fill="FFFFFF"/>
          <w:lang w:val="en-US" w:eastAsia="zh-CN"/>
        </w:rPr>
        <w:t>601</w:t>
      </w:r>
      <w:r>
        <w:rPr>
          <w:rFonts w:hint="default" w:ascii="仿宋_GB2312" w:hAnsi="Arial" w:eastAsia="仿宋_GB2312" w:cs="仿宋_GB2312"/>
          <w:i w:val="0"/>
          <w:iCs w:val="0"/>
          <w:caps w:val="0"/>
          <w:color w:val="000000"/>
          <w:spacing w:val="0"/>
          <w:sz w:val="31"/>
          <w:szCs w:val="31"/>
          <w:shd w:val="clear" w:fill="FFFFFF"/>
        </w:rPr>
        <w:t>办</w:t>
      </w:r>
      <w:r>
        <w:rPr>
          <w:rFonts w:hint="eastAsia" w:ascii="仿宋_GB2312" w:hAnsi="Arial" w:eastAsia="仿宋_GB2312" w:cs="仿宋_GB2312"/>
          <w:i w:val="0"/>
          <w:iCs w:val="0"/>
          <w:caps w:val="0"/>
          <w:color w:val="000000"/>
          <w:spacing w:val="0"/>
          <w:sz w:val="31"/>
          <w:szCs w:val="31"/>
          <w:shd w:val="clear" w:fill="FFFFFF"/>
          <w:lang w:eastAsia="zh-CN"/>
        </w:rPr>
        <w:t>公室</w:t>
      </w:r>
      <w:r>
        <w:rPr>
          <w:rFonts w:hint="default" w:ascii="仿宋_GB2312" w:hAnsi="Arial" w:eastAsia="仿宋_GB2312" w:cs="仿宋_GB2312"/>
          <w:i w:val="0"/>
          <w:iCs w:val="0"/>
          <w:caps w:val="0"/>
          <w:color w:val="000000"/>
          <w:spacing w:val="0"/>
          <w:sz w:val="31"/>
          <w:szCs w:val="3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eastAsia="仿宋_GB2312"/>
          <w:lang w:val="en-US" w:eastAsia="zh-CN"/>
        </w:rPr>
      </w:pPr>
      <w:r>
        <w:rPr>
          <w:rFonts w:hint="default" w:ascii="仿宋_GB2312" w:hAnsi="Arial" w:eastAsia="仿宋_GB2312" w:cs="仿宋_GB2312"/>
          <w:i w:val="0"/>
          <w:iCs w:val="0"/>
          <w:caps w:val="0"/>
          <w:color w:val="000000"/>
          <w:spacing w:val="0"/>
          <w:sz w:val="31"/>
          <w:szCs w:val="31"/>
          <w:shd w:val="clear" w:fill="FFFFFF"/>
        </w:rPr>
        <w:t>（三）联系人：</w:t>
      </w:r>
      <w:r>
        <w:rPr>
          <w:rFonts w:hint="eastAsia" w:ascii="仿宋_GB2312" w:hAnsi="Arial" w:eastAsia="仿宋_GB2312" w:cs="仿宋_GB2312"/>
          <w:i w:val="0"/>
          <w:iCs w:val="0"/>
          <w:caps w:val="0"/>
          <w:color w:val="000000"/>
          <w:spacing w:val="0"/>
          <w:sz w:val="31"/>
          <w:szCs w:val="31"/>
          <w:shd w:val="clear" w:fill="FFFFFF"/>
          <w:lang w:eastAsia="zh-CN"/>
        </w:rPr>
        <w:t>刘</w:t>
      </w:r>
      <w:r>
        <w:rPr>
          <w:rFonts w:hint="default" w:ascii="仿宋_GB2312" w:hAnsi="Arial" w:eastAsia="仿宋_GB2312" w:cs="仿宋_GB2312"/>
          <w:i w:val="0"/>
          <w:iCs w:val="0"/>
          <w:caps w:val="0"/>
          <w:color w:val="000000"/>
          <w:spacing w:val="0"/>
          <w:sz w:val="31"/>
          <w:szCs w:val="31"/>
          <w:shd w:val="clear" w:fill="FFFFFF"/>
        </w:rPr>
        <w:t>先生，联系电话：0593-</w:t>
      </w:r>
      <w:r>
        <w:rPr>
          <w:rFonts w:hint="eastAsia" w:ascii="仿宋_GB2312" w:hAnsi="Arial" w:eastAsia="仿宋_GB2312" w:cs="仿宋_GB2312"/>
          <w:i w:val="0"/>
          <w:iCs w:val="0"/>
          <w:caps w:val="0"/>
          <w:color w:val="000000"/>
          <w:spacing w:val="0"/>
          <w:sz w:val="31"/>
          <w:szCs w:val="31"/>
          <w:shd w:val="clear" w:fill="FFFFFF"/>
          <w:lang w:val="en-US" w:eastAsia="zh-CN"/>
        </w:rPr>
        <w:t>8992856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（四）报送方式：提供纸质件密封（加盖公章），并标注“报价材料”，递交至上述地址。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pPr>
      <w:r>
        <w:rPr>
          <w:rFonts w:hint="default" w:ascii="仿宋_GB2312" w:hAnsi="Arial" w:eastAsia="仿宋_GB2312" w:cs="仿宋_GB2312"/>
          <w:i w:val="0"/>
          <w:iCs w:val="0"/>
          <w:caps w:val="0"/>
          <w:color w:val="000000"/>
          <w:spacing w:val="0"/>
          <w:sz w:val="31"/>
          <w:szCs w:val="31"/>
          <w:shd w:val="clear" w:fill="FFFFFF"/>
        </w:rPr>
        <w:t>（五）递交材料要求：请有意向参与本项目的报价供应商，认真阅读各项内容，如实提供报价资料，加盖单位公章。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pPr>
      <w:r>
        <w:rPr>
          <w:rFonts w:hint="default" w:ascii="仿宋_GB2312" w:hAnsi="Arial" w:eastAsia="仿宋_GB2312" w:cs="仿宋_GB2312"/>
          <w:i w:val="0"/>
          <w:iCs w:val="0"/>
          <w:caps w:val="0"/>
          <w:color w:val="000000"/>
          <w:spacing w:val="15"/>
          <w:sz w:val="31"/>
          <w:szCs w:val="3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840" w:firstLine="0"/>
        <w:jc w:val="right"/>
        <w:textAlignment w:val="auto"/>
      </w:pPr>
      <w:r>
        <w:rPr>
          <w:rFonts w:hint="default" w:ascii="仿宋_GB2312" w:hAnsi="Arial" w:eastAsia="仿宋_GB2312" w:cs="仿宋_GB2312"/>
          <w:i w:val="0"/>
          <w:iCs w:val="0"/>
          <w:caps w:val="0"/>
          <w:color w:val="000000"/>
          <w:spacing w:val="0"/>
          <w:sz w:val="31"/>
          <w:szCs w:val="3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840" w:firstLine="0"/>
        <w:jc w:val="right"/>
        <w:textAlignment w:val="auto"/>
      </w:pPr>
      <w:r>
        <w:rPr>
          <w:rFonts w:hint="default" w:ascii="仿宋_GB2312" w:hAnsi="Arial" w:eastAsia="仿宋_GB2312" w:cs="仿宋_GB2312"/>
          <w:i w:val="0"/>
          <w:iCs w:val="0"/>
          <w:caps w:val="0"/>
          <w:color w:val="000000"/>
          <w:spacing w:val="0"/>
          <w:sz w:val="31"/>
          <w:szCs w:val="3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pPr>
      <w:r>
        <w:rPr>
          <w:rFonts w:hint="default" w:ascii="仿宋_GB2312" w:hAnsi="Arial" w:eastAsia="仿宋_GB2312" w:cs="仿宋_GB2312"/>
          <w:i w:val="0"/>
          <w:iCs w:val="0"/>
          <w:caps w:val="0"/>
          <w:color w:val="000000"/>
          <w:spacing w:val="0"/>
          <w:sz w:val="31"/>
          <w:szCs w:val="31"/>
          <w:shd w:val="clear" w:fill="FFFFFF"/>
        </w:rPr>
        <w:t>宁德市蕉城区人民</w:t>
      </w:r>
      <w:r>
        <w:rPr>
          <w:rFonts w:hint="eastAsia" w:ascii="仿宋_GB2312" w:hAnsi="Arial" w:eastAsia="仿宋_GB2312" w:cs="仿宋_GB2312"/>
          <w:i w:val="0"/>
          <w:iCs w:val="0"/>
          <w:caps w:val="0"/>
          <w:color w:val="000000"/>
          <w:spacing w:val="0"/>
          <w:sz w:val="31"/>
          <w:szCs w:val="31"/>
          <w:shd w:val="clear" w:fill="FFFFFF"/>
          <w:lang w:eastAsia="zh-CN"/>
        </w:rPr>
        <w:t>检察</w:t>
      </w:r>
      <w:r>
        <w:rPr>
          <w:rFonts w:hint="default" w:ascii="仿宋_GB2312" w:hAnsi="Arial" w:eastAsia="仿宋_GB2312" w:cs="仿宋_GB2312"/>
          <w:i w:val="0"/>
          <w:iCs w:val="0"/>
          <w:caps w:val="0"/>
          <w:color w:val="000000"/>
          <w:spacing w:val="0"/>
          <w:sz w:val="31"/>
          <w:szCs w:val="31"/>
          <w:shd w:val="clear" w:fill="FFFFFF"/>
        </w:rPr>
        <w:t>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eastAsia="仿宋_GB2312"/>
          <w:lang w:val="en-US" w:eastAsia="zh-CN"/>
        </w:rPr>
      </w:pPr>
      <w:r>
        <w:rPr>
          <w:rFonts w:hint="default" w:ascii="仿宋_GB2312" w:hAnsi="Arial" w:eastAsia="仿宋_GB2312" w:cs="仿宋_GB2312"/>
          <w:i w:val="0"/>
          <w:iCs w:val="0"/>
          <w:caps w:val="0"/>
          <w:color w:val="000000"/>
          <w:spacing w:val="0"/>
          <w:sz w:val="31"/>
          <w:szCs w:val="31"/>
          <w:shd w:val="clear" w:fill="FFFFFF"/>
        </w:rPr>
        <w:t>202</w:t>
      </w:r>
      <w:r>
        <w:rPr>
          <w:rFonts w:hint="eastAsia" w:ascii="仿宋_GB2312" w:hAnsi="Arial" w:eastAsia="仿宋_GB2312" w:cs="仿宋_GB2312"/>
          <w:i w:val="0"/>
          <w:iCs w:val="0"/>
          <w:caps w:val="0"/>
          <w:color w:val="000000"/>
          <w:spacing w:val="0"/>
          <w:sz w:val="31"/>
          <w:szCs w:val="31"/>
          <w:shd w:val="clear" w:fill="FFFFFF"/>
          <w:lang w:val="en-US" w:eastAsia="zh-CN"/>
        </w:rPr>
        <w:t>5</w:t>
      </w:r>
      <w:r>
        <w:rPr>
          <w:rFonts w:hint="default" w:ascii="仿宋_GB2312" w:hAnsi="Arial" w:eastAsia="仿宋_GB2312" w:cs="仿宋_GB2312"/>
          <w:i w:val="0"/>
          <w:iCs w:val="0"/>
          <w:caps w:val="0"/>
          <w:color w:val="000000"/>
          <w:spacing w:val="0"/>
          <w:sz w:val="31"/>
          <w:szCs w:val="31"/>
          <w:shd w:val="clear" w:fill="FFFFFF"/>
        </w:rPr>
        <w:t>年</w:t>
      </w:r>
      <w:r>
        <w:rPr>
          <w:rFonts w:hint="eastAsia" w:ascii="仿宋_GB2312" w:hAnsi="Arial" w:eastAsia="仿宋_GB2312" w:cs="仿宋_GB2312"/>
          <w:i w:val="0"/>
          <w:iCs w:val="0"/>
          <w:caps w:val="0"/>
          <w:color w:val="000000"/>
          <w:spacing w:val="0"/>
          <w:sz w:val="31"/>
          <w:szCs w:val="31"/>
          <w:shd w:val="clear" w:fill="FFFFFF"/>
          <w:lang w:val="en-US" w:eastAsia="zh-CN"/>
        </w:rPr>
        <w:t>3</w:t>
      </w:r>
      <w:r>
        <w:rPr>
          <w:rFonts w:hint="default" w:ascii="仿宋_GB2312" w:hAnsi="Arial" w:eastAsia="仿宋_GB2312" w:cs="仿宋_GB2312"/>
          <w:i w:val="0"/>
          <w:iCs w:val="0"/>
          <w:caps w:val="0"/>
          <w:color w:val="000000"/>
          <w:spacing w:val="0"/>
          <w:sz w:val="31"/>
          <w:szCs w:val="31"/>
          <w:shd w:val="clear" w:fill="FFFFFF"/>
        </w:rPr>
        <w:t>月</w:t>
      </w:r>
      <w:r>
        <w:rPr>
          <w:rFonts w:hint="eastAsia" w:ascii="仿宋_GB2312" w:hAnsi="Arial" w:eastAsia="仿宋_GB2312" w:cs="仿宋_GB2312"/>
          <w:i w:val="0"/>
          <w:iCs w:val="0"/>
          <w:caps w:val="0"/>
          <w:color w:val="000000"/>
          <w:spacing w:val="0"/>
          <w:sz w:val="31"/>
          <w:szCs w:val="31"/>
          <w:shd w:val="clear" w:fill="FFFFFF"/>
          <w:lang w:val="en-US" w:eastAsia="zh-CN"/>
        </w:rPr>
        <w:t>31</w:t>
      </w:r>
      <w:r>
        <w:rPr>
          <w:rFonts w:hint="default" w:ascii="仿宋_GB2312" w:hAnsi="Arial" w:eastAsia="仿宋_GB2312" w:cs="仿宋_GB2312"/>
          <w:i w:val="0"/>
          <w:iCs w:val="0"/>
          <w:caps w:val="0"/>
          <w:color w:val="000000"/>
          <w:spacing w:val="0"/>
          <w:sz w:val="31"/>
          <w:szCs w:val="31"/>
          <w:shd w:val="clear" w:fill="FFFFFF"/>
        </w:rPr>
        <w:t>日</w:t>
      </w:r>
      <w:r>
        <w:rPr>
          <w:rFonts w:hint="eastAsia" w:ascii="仿宋_GB2312" w:hAnsi="Arial" w:eastAsia="仿宋_GB2312" w:cs="仿宋_GB2312"/>
          <w:i w:val="0"/>
          <w:iCs w:val="0"/>
          <w:caps w:val="0"/>
          <w:color w:val="000000"/>
          <w:spacing w:val="0"/>
          <w:sz w:val="31"/>
          <w:szCs w:val="31"/>
          <w:shd w:val="clear" w:fill="FFFFFF"/>
          <w:lang w:val="en-US"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lang w:val="en-US" w:eastAsia="zh-CN"/>
        </w:rPr>
        <w:t>福建省</w:t>
      </w:r>
      <w:r>
        <w:rPr>
          <w:rFonts w:hint="eastAsia"/>
        </w:rPr>
        <w:t>政府采购供应商资格承诺函</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致(采购人或政府采购代理机构):</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单位名称(自然人姓名):</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统一社会信用代码(身份证号码):</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法定代表人(负责人):</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联系地址和电话:</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我单位(本人)自愿参加本次政府采购活动，严格遵守《中华人民共和国政府采购法》及相关法律法规，坚守公开、公平公正和诚实信用等原则，依法诚信经营，并郑重承诺: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一、我单位(本人)</w:t>
      </w:r>
      <w:r>
        <w:rPr>
          <w:rFonts w:hint="eastAsia" w:ascii="仿宋" w:hAnsi="仿宋" w:eastAsia="仿宋" w:cs="仿宋"/>
          <w:sz w:val="32"/>
          <w:szCs w:val="32"/>
          <w:lang w:val="en-US" w:eastAsia="zh-CN"/>
        </w:rPr>
        <w:t>具备</w:t>
      </w:r>
      <w:r>
        <w:rPr>
          <w:rFonts w:hint="eastAsia" w:ascii="仿宋" w:hAnsi="仿宋" w:eastAsia="仿宋" w:cs="仿宋"/>
          <w:sz w:val="32"/>
          <w:szCs w:val="32"/>
        </w:rPr>
        <w:t>采购文件要求以及《中华人民共和国政府采购法》第二十二条规定的条件: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5.参加政府采购活动前三年内，在经营活动中没有重大违法记录</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法律、行政法规规定的其他条件。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 w:hAnsi="仿宋" w:eastAsia="仿宋" w:cs="仿宋"/>
          <w:sz w:val="32"/>
          <w:szCs w:val="32"/>
          <w:lang w:eastAsia="zh-CN"/>
        </w:rPr>
        <w:t>和政府采购法律法规有关</w:t>
      </w:r>
      <w:r>
        <w:rPr>
          <w:rFonts w:hint="eastAsia" w:ascii="仿宋" w:hAnsi="仿宋" w:eastAsia="仿宋" w:cs="仿宋"/>
          <w:sz w:val="32"/>
          <w:szCs w:val="32"/>
          <w:lang w:val="en-US" w:eastAsia="zh-CN"/>
        </w:rPr>
        <w:t>规定</w:t>
      </w:r>
      <w:r>
        <w:rPr>
          <w:rFonts w:hint="eastAsia" w:ascii="仿宋" w:hAnsi="仿宋" w:eastAsia="仿宋" w:cs="仿宋"/>
          <w:sz w:val="32"/>
          <w:szCs w:val="32"/>
        </w:rPr>
        <w:t>处理。</w:t>
      </w: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rPr>
        <w:t>供应商名称(单位公章):</w:t>
      </w: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月   </w:t>
      </w:r>
      <w:r>
        <w:rPr>
          <w:rFonts w:hint="eastAsia" w:ascii="仿宋" w:hAnsi="仿宋" w:eastAsia="仿宋" w:cs="仿宋"/>
          <w:sz w:val="32"/>
          <w:szCs w:val="32"/>
        </w:rPr>
        <w:t>日</w:t>
      </w: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注:</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1.我单位(本人)专指参加政府采购活动的供应商(含自然人)</w:t>
      </w:r>
      <w:r>
        <w:rPr>
          <w:rFonts w:hint="eastAsia" w:ascii="仿宋" w:hAnsi="仿宋" w:eastAsia="仿宋" w:cs="仿宋"/>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lang w:eastAsia="zh-CN"/>
        </w:rPr>
        <w:t>资格承诺的</w:t>
      </w:r>
      <w:r>
        <w:rPr>
          <w:rFonts w:hint="eastAsia" w:ascii="仿宋" w:hAnsi="仿宋" w:eastAsia="仿宋" w:cs="仿宋"/>
          <w:sz w:val="24"/>
          <w:szCs w:val="24"/>
        </w:rPr>
        <w:t>供应商</w:t>
      </w:r>
      <w:r>
        <w:rPr>
          <w:rFonts w:hint="eastAsia" w:ascii="仿宋" w:hAnsi="仿宋" w:eastAsia="仿宋" w:cs="仿宋"/>
          <w:sz w:val="24"/>
          <w:szCs w:val="24"/>
          <w:lang w:eastAsia="zh-CN"/>
        </w:rPr>
        <w:t>应</w:t>
      </w:r>
      <w:r>
        <w:rPr>
          <w:rFonts w:hint="eastAsia" w:ascii="仿宋" w:hAnsi="仿宋" w:eastAsia="仿宋" w:cs="仿宋"/>
          <w:sz w:val="24"/>
          <w:szCs w:val="24"/>
        </w:rPr>
        <w:t>在投标(响应)文件中按此模板提供承诺函，否则，视为</w:t>
      </w:r>
      <w:r>
        <w:rPr>
          <w:rFonts w:hint="eastAsia" w:ascii="仿宋" w:hAnsi="仿宋" w:eastAsia="仿宋" w:cs="仿宋"/>
          <w:sz w:val="24"/>
          <w:szCs w:val="24"/>
          <w:lang w:eastAsia="zh-CN"/>
        </w:rPr>
        <w:t>未按照招标文件规定提交投标人的资格及资信文件，按资格审查不通过处理。</w:t>
      </w:r>
    </w:p>
    <w:p/>
    <w:sectPr>
      <w:pgSz w:w="11906" w:h="16838"/>
      <w:pgMar w:top="1587"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ZDYyY2FjMzQ0MWQ0ZWM3ZDM2Mzk1ZDk0MDYxYmQifQ=="/>
  </w:docVars>
  <w:rsids>
    <w:rsidRoot w:val="47D21724"/>
    <w:rsid w:val="04F56DD6"/>
    <w:rsid w:val="2915616F"/>
    <w:rsid w:val="2DD7386A"/>
    <w:rsid w:val="42691745"/>
    <w:rsid w:val="47D21724"/>
    <w:rsid w:val="4E6E110C"/>
    <w:rsid w:val="52A9110D"/>
    <w:rsid w:val="54783D77"/>
    <w:rsid w:val="56A65CDB"/>
    <w:rsid w:val="5C481707"/>
    <w:rsid w:val="EFEBC6CB"/>
    <w:rsid w:val="F76E1001"/>
    <w:rsid w:val="FD1C8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2"/>
    <w:basedOn w:val="1"/>
    <w:qFormat/>
    <w:uiPriority w:val="0"/>
    <w:pPr>
      <w:jc w:val="left"/>
    </w:pPr>
    <w:rPr>
      <w:rFonts w:ascii="仿宋_GB2312" w:hAnsi="宋体" w:eastAsia="仿宋_GB231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2172</Words>
  <Characters>2224</Characters>
  <Lines>0</Lines>
  <Paragraphs>0</Paragraphs>
  <TotalTime>14</TotalTime>
  <ScaleCrop>false</ScaleCrop>
  <LinksUpToDate>false</LinksUpToDate>
  <CharactersWithSpaces>2243</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2024-11-08T13:50:00Z</dcterms:created>
  <dc:creator>王修玉</dc:creator>
  <cp:lastModifiedBy>林小峰</cp:lastModifiedBy>
  <dcterms:modified xsi:type="dcterms:W3CDTF">2025-03-28T11:40:06Z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C7AE75FF1BA5FD8F161AE66735B11761</vt:lpwstr>
  </property>
  <property fmtid="{D5CDD505-2E9C-101B-9397-08002B2CF9AE}" pid="4" name="KSOTemplateDocerSaveRecord">
    <vt:lpwstr>eyJoZGlkIjoiYTNmMmE5ZDVjZWI5MDU1NGYyOGM2Yjk2NDIzNWM4YWQifQ==</vt:lpwstr>
  </property>
</Properties>
</file>